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960BE">
        <w:rPr>
          <w:rFonts w:asciiTheme="minorHAnsi" w:hAnsiTheme="minorHAnsi" w:cs="Arial"/>
          <w:b/>
        </w:rPr>
        <w:t xml:space="preserve">                       </w:t>
      </w:r>
      <w:r w:rsidR="00665FE9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65FE9">
        <w:rPr>
          <w:rFonts w:asciiTheme="minorHAnsi" w:hAnsiTheme="minorHAnsi" w:cs="Arial"/>
          <w:b/>
          <w:sz w:val="22"/>
          <w:szCs w:val="22"/>
        </w:rPr>
        <w:t>MU030T00015</w:t>
      </w:r>
      <w:r w:rsidR="006A62E6">
        <w:rPr>
          <w:rFonts w:asciiTheme="minorHAnsi" w:hAnsiTheme="minorHAnsi" w:cs="Arial"/>
          <w:b/>
          <w:sz w:val="22"/>
          <w:szCs w:val="22"/>
        </w:rPr>
        <w:t>80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A62E6">
        <w:rPr>
          <w:rFonts w:asciiTheme="minorHAnsi" w:hAnsiTheme="minorHAnsi" w:cs="Arial"/>
          <w:sz w:val="22"/>
          <w:szCs w:val="22"/>
        </w:rPr>
        <w:t>13</w:t>
      </w:r>
      <w:r w:rsidR="00665FE9">
        <w:rPr>
          <w:rFonts w:asciiTheme="minorHAnsi" w:hAnsiTheme="minorHAnsi" w:cs="Arial"/>
          <w:sz w:val="22"/>
          <w:szCs w:val="22"/>
        </w:rPr>
        <w:t>/02/2023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665FE9">
        <w:rPr>
          <w:rFonts w:asciiTheme="minorHAnsi" w:hAnsiTheme="minorHAnsi" w:cs="Arial"/>
          <w:b/>
          <w:sz w:val="22"/>
          <w:szCs w:val="22"/>
        </w:rPr>
        <w:t>07 de febrero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665FE9">
        <w:rPr>
          <w:rFonts w:asciiTheme="minorHAnsi" w:hAnsiTheme="minorHAnsi" w:cs="Arial"/>
          <w:b/>
          <w:sz w:val="22"/>
          <w:szCs w:val="22"/>
        </w:rPr>
        <w:t>A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665FE9">
        <w:rPr>
          <w:rFonts w:asciiTheme="minorHAnsi" w:hAnsiTheme="minorHAnsi" w:cs="Arial"/>
          <w:b/>
          <w:sz w:val="22"/>
          <w:szCs w:val="22"/>
        </w:rPr>
        <w:t>EMMA DÍAZ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665FE9">
        <w:rPr>
          <w:rFonts w:asciiTheme="minorHAnsi" w:hAnsiTheme="minorHAnsi" w:cs="Arial"/>
          <w:sz w:val="22"/>
          <w:szCs w:val="22"/>
        </w:rPr>
        <w:t xml:space="preserve">06 de febrero </w:t>
      </w:r>
      <w:r w:rsidR="00E10966">
        <w:rPr>
          <w:rFonts w:asciiTheme="minorHAnsi" w:hAnsiTheme="minorHAnsi" w:cs="Arial"/>
          <w:sz w:val="22"/>
          <w:szCs w:val="22"/>
        </w:rPr>
        <w:t>de 202</w:t>
      </w:r>
      <w:r w:rsidR="00665FE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665FE9">
        <w:rPr>
          <w:rFonts w:asciiTheme="minorHAnsi" w:hAnsiTheme="minorHAnsi" w:cs="Arial"/>
          <w:b/>
          <w:sz w:val="22"/>
          <w:szCs w:val="22"/>
        </w:rPr>
        <w:t>MU030T0001574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11FEE" w:rsidRDefault="00E2315D" w:rsidP="006117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11776" w:rsidRPr="0061177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</w:t>
      </w:r>
      <w:r w:rsidR="0061177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:</w:t>
      </w:r>
      <w:r w:rsidR="00611776" w:rsidRPr="0061177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Catastro o Listado de Organizaciones Comunitarias Vigentes y/o Constituidas. Observaciones</w:t>
      </w:r>
      <w:r w:rsidR="0061177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:</w:t>
      </w:r>
    </w:p>
    <w:p w:rsidR="009E7637" w:rsidRPr="00555888" w:rsidRDefault="00611776" w:rsidP="006117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61177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 catastro o listado de organizaciones vigentes y/o constituidas, que tenga nombre de la organización, tipo de organización, nombres de la Directiva y cargo, PJ, cantidad de socios, teléfonos de contacto, correos electrónicos, dirección Sede de organización, etc.</w:t>
      </w:r>
      <w:r w:rsidR="00555888" w:rsidRPr="00115EE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7027" w:rsidRDefault="006A62E6" w:rsidP="009644E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1. 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27F22">
        <w:rPr>
          <w:rFonts w:asciiTheme="minorHAnsi" w:hAnsiTheme="minorHAnsi" w:cs="Arial"/>
          <w:sz w:val="22"/>
          <w:szCs w:val="22"/>
        </w:rPr>
        <w:t xml:space="preserve">a la información solicitada,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9644EB">
        <w:rPr>
          <w:rFonts w:asciiTheme="minorHAnsi" w:hAnsiTheme="minorHAnsi" w:cs="Arial"/>
          <w:sz w:val="22"/>
          <w:szCs w:val="22"/>
        </w:rPr>
        <w:t>banner “Transparencia Activa”, materia “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 xml:space="preserve">Juntas de Vecinos y </w:t>
      </w:r>
      <w:r w:rsidR="00E27F22">
        <w:rPr>
          <w:rFonts w:asciiTheme="minorHAnsi" w:hAnsiTheme="minorHAnsi" w:cs="Arial"/>
          <w:sz w:val="22"/>
          <w:szCs w:val="22"/>
          <w:lang w:val="es-CL"/>
        </w:rPr>
        <w:t>O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rganizaciones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C</w:t>
      </w:r>
      <w:r w:rsidR="009644EB" w:rsidRPr="009644EB">
        <w:rPr>
          <w:rFonts w:asciiTheme="minorHAnsi" w:hAnsiTheme="minorHAnsi" w:cs="Arial"/>
          <w:sz w:val="22"/>
          <w:szCs w:val="22"/>
          <w:lang w:val="es-CL"/>
        </w:rPr>
        <w:t>omunitarias - Ley N°21.146</w:t>
      </w:r>
      <w:r w:rsidR="009644EB">
        <w:rPr>
          <w:rFonts w:asciiTheme="minorHAnsi" w:hAnsiTheme="minorHAnsi" w:cs="Arial"/>
          <w:sz w:val="22"/>
          <w:szCs w:val="22"/>
          <w:lang w:val="es-CL"/>
        </w:rPr>
        <w:t>”</w:t>
      </w:r>
      <w:r w:rsidR="00F37027">
        <w:rPr>
          <w:rFonts w:asciiTheme="minorHAnsi" w:hAnsiTheme="minorHAnsi" w:cs="Arial"/>
          <w:sz w:val="22"/>
          <w:szCs w:val="22"/>
          <w:lang w:val="es-CL"/>
        </w:rPr>
        <w:t>:</w:t>
      </w:r>
    </w:p>
    <w:p w:rsidR="00F37027" w:rsidRDefault="00F37027" w:rsidP="009644E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 xml:space="preserve">Para 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el registro histórico de organizaciones constituidas en la comuna, </w:t>
      </w:r>
      <w:r>
        <w:rPr>
          <w:rFonts w:asciiTheme="minorHAnsi" w:hAnsiTheme="minorHAnsi" w:cs="Arial"/>
          <w:sz w:val="22"/>
          <w:szCs w:val="22"/>
          <w:lang w:val="es-CL"/>
        </w:rPr>
        <w:t xml:space="preserve">debe ingresar al </w:t>
      </w:r>
      <w:r w:rsidR="00D71C2C">
        <w:rPr>
          <w:rFonts w:asciiTheme="minorHAnsi" w:hAnsiTheme="minorHAnsi" w:cs="Arial"/>
          <w:sz w:val="22"/>
          <w:szCs w:val="22"/>
          <w:lang w:val="es-CL"/>
        </w:rPr>
        <w:t>ítem “Registro General de Organizaciones (Histórico)</w:t>
      </w:r>
      <w:r w:rsidR="000D79C2">
        <w:rPr>
          <w:rFonts w:asciiTheme="minorHAnsi" w:hAnsiTheme="minorHAnsi" w:cs="Arial"/>
          <w:sz w:val="22"/>
          <w:szCs w:val="22"/>
          <w:lang w:val="es-CL"/>
        </w:rPr>
        <w:t>”</w:t>
      </w:r>
      <w:r w:rsidR="00D71C2C">
        <w:rPr>
          <w:rFonts w:asciiTheme="minorHAnsi" w:hAnsiTheme="minorHAnsi" w:cs="Arial"/>
          <w:sz w:val="22"/>
          <w:szCs w:val="22"/>
          <w:lang w:val="es-CL"/>
        </w:rPr>
        <w:t>.</w:t>
      </w:r>
      <w:r w:rsidR="00E27F22">
        <w:rPr>
          <w:rFonts w:asciiTheme="minorHAnsi" w:hAnsiTheme="minorHAnsi" w:cs="Arial"/>
          <w:sz w:val="22"/>
          <w:szCs w:val="22"/>
          <w:lang w:val="es-CL"/>
        </w:rPr>
        <w:t xml:space="preserve"> Y para las </w:t>
      </w:r>
      <w:r>
        <w:rPr>
          <w:rFonts w:asciiTheme="minorHAnsi" w:hAnsiTheme="minorHAnsi" w:cs="Arial"/>
          <w:sz w:val="22"/>
          <w:szCs w:val="22"/>
          <w:lang w:val="es-CL"/>
        </w:rPr>
        <w:t xml:space="preserve">Organizaciones Comunitarias </w:t>
      </w:r>
      <w:r w:rsidR="00E27F22">
        <w:rPr>
          <w:rFonts w:asciiTheme="minorHAnsi" w:hAnsiTheme="minorHAnsi" w:cs="Arial"/>
          <w:sz w:val="22"/>
          <w:szCs w:val="22"/>
          <w:lang w:val="es-CL"/>
        </w:rPr>
        <w:t>que se encuentran vigentes, a ítem</w:t>
      </w:r>
      <w:r w:rsidR="000D79C2">
        <w:rPr>
          <w:rFonts w:asciiTheme="minorHAnsi" w:hAnsiTheme="minorHAnsi" w:cs="Arial"/>
          <w:sz w:val="22"/>
          <w:szCs w:val="22"/>
          <w:lang w:val="es-CL"/>
        </w:rPr>
        <w:t xml:space="preserve"> “Registros Públicos de Organizaciones Vigentes”</w:t>
      </w:r>
    </w:p>
    <w:p w:rsidR="00132128" w:rsidRDefault="00D71C2C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6A62E6" w:rsidRDefault="006A62E6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2. </w:t>
      </w:r>
      <w:r w:rsidR="00E27F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Respecto a</w:t>
      </w:r>
      <w:r w:rsidR="00E01B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644EB" w:rsidRPr="009644E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555D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cantidad de socios, teléfonos de contacto, correos electrónicos</w:t>
      </w:r>
      <w:r w:rsidR="00D459A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”, 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tratándose de datos </w:t>
      </w:r>
      <w:r w:rsidR="00EB38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se encuentra disponible de manera tabulada o en formato de fácil acceso; y entendiendo que son un elevado número de actos administrativos, por lo que generarla ocasiona la distracción indebida del funcionario a cargo de la Oficina de </w:t>
      </w:r>
      <w:r w:rsidR="00434CF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Registro de Personas Jurídicas sin Fines de Lucro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para </w:t>
      </w:r>
      <w:r w:rsidR="00434CF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elaborar la información de la manera requerida.</w:t>
      </w:r>
      <w:r w:rsidR="009644EB"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D094C" w:rsidRDefault="009D094C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644EB" w:rsidRPr="009644EB" w:rsidRDefault="009644EB" w:rsidP="009644E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644E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Por lo anterior, se aplica a la entrega de esta información la letra c), numeral 1 y el numeral 2 del artículo 21 de la Ley 20.285 y artículo 4 de la Ley 19.628.</w:t>
      </w:r>
    </w:p>
    <w:p w:rsidR="009644EB" w:rsidRDefault="009644EB" w:rsidP="00B54AC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9621F4" w:rsidRDefault="009621F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27F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74665A" w:rsidRDefault="00E165B0" w:rsidP="009621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0" w:name="_GoBack"/>
      <w:bookmarkEnd w:id="0"/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A1539A" w:rsidRDefault="00566808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A1539A">
        <w:rPr>
          <w:rFonts w:asciiTheme="minorHAnsi" w:hAnsiTheme="minorHAnsi" w:cs="Arial"/>
          <w:bCs/>
          <w:sz w:val="18"/>
          <w:szCs w:val="18"/>
          <w:u w:val="single"/>
        </w:rPr>
        <w:t>DISTRIBUCIÓN</w:t>
      </w:r>
      <w:r w:rsidRPr="00A1539A">
        <w:rPr>
          <w:rFonts w:asciiTheme="minorHAnsi" w:hAnsiTheme="minorHAnsi" w:cs="Arial"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665FE9">
        <w:rPr>
          <w:rFonts w:asciiTheme="minorHAnsi" w:hAnsiTheme="minorHAnsi" w:cs="Arial"/>
          <w:sz w:val="18"/>
          <w:szCs w:val="18"/>
          <w:lang w:val="es-CL"/>
        </w:rPr>
        <w:t>a. Emma Díaz</w:t>
      </w:r>
      <w:r w:rsidR="00497E65">
        <w:rPr>
          <w:rFonts w:asciiTheme="minorHAnsi" w:hAnsiTheme="minorHAnsi" w:cs="Arial"/>
          <w:sz w:val="18"/>
          <w:szCs w:val="18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E27F2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FRL/</w:t>
      </w:r>
      <w:r w:rsidR="009D094C">
        <w:rPr>
          <w:rFonts w:asciiTheme="minorHAnsi" w:hAnsiTheme="minorHAnsi"/>
          <w:sz w:val="18"/>
          <w:szCs w:val="18"/>
        </w:rPr>
        <w:t>L</w:t>
      </w:r>
      <w:r w:rsidR="00FC4232" w:rsidRPr="00480770">
        <w:rPr>
          <w:rFonts w:asciiTheme="minorHAnsi" w:hAnsiTheme="minorHAnsi"/>
          <w:sz w:val="18"/>
          <w:szCs w:val="18"/>
        </w:rPr>
        <w:t>PA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DF8"/>
    <w:multiLevelType w:val="hybridMultilevel"/>
    <w:tmpl w:val="1EECB70C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21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C6576"/>
    <w:rsid w:val="000D79C2"/>
    <w:rsid w:val="000E2313"/>
    <w:rsid w:val="000E3B89"/>
    <w:rsid w:val="000E5AA6"/>
    <w:rsid w:val="000F37F7"/>
    <w:rsid w:val="000F42B3"/>
    <w:rsid w:val="000F6C00"/>
    <w:rsid w:val="00102B92"/>
    <w:rsid w:val="00104E38"/>
    <w:rsid w:val="0011159C"/>
    <w:rsid w:val="00113A91"/>
    <w:rsid w:val="00115EED"/>
    <w:rsid w:val="00117DBB"/>
    <w:rsid w:val="001216B2"/>
    <w:rsid w:val="00123EC0"/>
    <w:rsid w:val="00132128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E0914"/>
    <w:rsid w:val="001E6A9C"/>
    <w:rsid w:val="001F218E"/>
    <w:rsid w:val="001F6F38"/>
    <w:rsid w:val="002001A3"/>
    <w:rsid w:val="00203150"/>
    <w:rsid w:val="002150AF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0BE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0859"/>
    <w:rsid w:val="003E160B"/>
    <w:rsid w:val="003E301A"/>
    <w:rsid w:val="003E3CD3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30A64"/>
    <w:rsid w:val="00434CF5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97E65"/>
    <w:rsid w:val="004A4201"/>
    <w:rsid w:val="004A5B70"/>
    <w:rsid w:val="004C1576"/>
    <w:rsid w:val="004C2575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11776"/>
    <w:rsid w:val="0062045A"/>
    <w:rsid w:val="0062567B"/>
    <w:rsid w:val="0063751D"/>
    <w:rsid w:val="00645CB9"/>
    <w:rsid w:val="00651247"/>
    <w:rsid w:val="006555D3"/>
    <w:rsid w:val="006567E2"/>
    <w:rsid w:val="00660F44"/>
    <w:rsid w:val="00665FE9"/>
    <w:rsid w:val="0068268A"/>
    <w:rsid w:val="00682E89"/>
    <w:rsid w:val="006873E8"/>
    <w:rsid w:val="00690F48"/>
    <w:rsid w:val="006A62E6"/>
    <w:rsid w:val="006A6512"/>
    <w:rsid w:val="006B3871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76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367E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422E"/>
    <w:rsid w:val="00936618"/>
    <w:rsid w:val="00936C45"/>
    <w:rsid w:val="00943571"/>
    <w:rsid w:val="00947451"/>
    <w:rsid w:val="009529CB"/>
    <w:rsid w:val="009621F4"/>
    <w:rsid w:val="009636DD"/>
    <w:rsid w:val="009644EB"/>
    <w:rsid w:val="00977BD4"/>
    <w:rsid w:val="0098014B"/>
    <w:rsid w:val="009B6062"/>
    <w:rsid w:val="009C15C5"/>
    <w:rsid w:val="009C7F48"/>
    <w:rsid w:val="009D094C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39A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65E66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AC4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1E41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0BD5"/>
    <w:rsid w:val="00D32E46"/>
    <w:rsid w:val="00D3775B"/>
    <w:rsid w:val="00D41690"/>
    <w:rsid w:val="00D459A6"/>
    <w:rsid w:val="00D56D1F"/>
    <w:rsid w:val="00D71C2C"/>
    <w:rsid w:val="00D757D6"/>
    <w:rsid w:val="00D9414D"/>
    <w:rsid w:val="00DB7A99"/>
    <w:rsid w:val="00DD1745"/>
    <w:rsid w:val="00DD2AB0"/>
    <w:rsid w:val="00DD4A85"/>
    <w:rsid w:val="00DF0CC6"/>
    <w:rsid w:val="00DF48D4"/>
    <w:rsid w:val="00DF4FD7"/>
    <w:rsid w:val="00E01BDE"/>
    <w:rsid w:val="00E03BD7"/>
    <w:rsid w:val="00E04624"/>
    <w:rsid w:val="00E04681"/>
    <w:rsid w:val="00E10966"/>
    <w:rsid w:val="00E11FEE"/>
    <w:rsid w:val="00E133A7"/>
    <w:rsid w:val="00E165B0"/>
    <w:rsid w:val="00E2315D"/>
    <w:rsid w:val="00E23DD6"/>
    <w:rsid w:val="00E27F22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3818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027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F202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F773-821B-42EB-A348-D05DF90F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2</cp:revision>
  <cp:lastPrinted>2023-02-07T19:07:00Z</cp:lastPrinted>
  <dcterms:created xsi:type="dcterms:W3CDTF">2023-02-13T19:38:00Z</dcterms:created>
  <dcterms:modified xsi:type="dcterms:W3CDTF">2023-02-13T19:38:00Z</dcterms:modified>
</cp:coreProperties>
</file>